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F" w:rsidRDefault="002A684F" w:rsidP="002A684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2A684F" w:rsidRDefault="00E6460B" w:rsidP="002A684F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з</w:t>
      </w:r>
      <w:r w:rsidR="002A684F">
        <w:rPr>
          <w:b/>
          <w:bCs/>
          <w:sz w:val="28"/>
          <w:lang w:val="uk-UA"/>
        </w:rPr>
        <w:t>а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uk-UA"/>
        </w:rPr>
        <w:t>ІV квартал</w:t>
      </w:r>
      <w:r w:rsidR="002A684F">
        <w:rPr>
          <w:b/>
          <w:bCs/>
          <w:sz w:val="28"/>
          <w:lang w:val="uk-UA"/>
        </w:rPr>
        <w:t xml:space="preserve"> 2016</w:t>
      </w:r>
      <w:r w:rsidR="002A684F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року</w:t>
      </w:r>
    </w:p>
    <w:p w:rsidR="002A684F" w:rsidRDefault="002A684F" w:rsidP="002A684F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574"/>
        <w:gridCol w:w="344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2A684F" w:rsidTr="000C3CF5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2A684F" w:rsidTr="000C3CF5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</w:tr>
      <w:tr w:rsidR="002A684F" w:rsidTr="000C3CF5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F" w:rsidRDefault="002A684F" w:rsidP="000C3CF5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</w:tbl>
    <w:p w:rsidR="002A684F" w:rsidRDefault="002A684F" w:rsidP="002A684F">
      <w:pPr>
        <w:rPr>
          <w:b/>
          <w:bCs/>
          <w:sz w:val="28"/>
          <w:lang w:val="uk-UA"/>
        </w:rPr>
      </w:pPr>
    </w:p>
    <w:p w:rsidR="002A684F" w:rsidRDefault="002A684F" w:rsidP="002A684F">
      <w:pPr>
        <w:rPr>
          <w:b/>
          <w:bCs/>
          <w:sz w:val="28"/>
          <w:lang w:val="uk-UA"/>
        </w:rPr>
      </w:pPr>
    </w:p>
    <w:p w:rsidR="002A684F" w:rsidRDefault="002A684F" w:rsidP="002A684F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2A684F" w:rsidTr="000C3CF5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2A684F" w:rsidRDefault="002A684F" w:rsidP="000C3CF5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2A684F" w:rsidTr="000C3CF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4F" w:rsidRDefault="002A684F" w:rsidP="000C3CF5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684F" w:rsidRDefault="002A684F" w:rsidP="000C3CF5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2A684F" w:rsidTr="000C3CF5">
        <w:trPr>
          <w:cantSplit/>
          <w:trHeight w:val="3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F" w:rsidRDefault="002A684F" w:rsidP="000C3CF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72D70" w:rsidRPr="004A7D97" w:rsidRDefault="00D72D70">
      <w:pPr>
        <w:rPr>
          <w:lang w:val="en-US"/>
        </w:rPr>
      </w:pPr>
    </w:p>
    <w:sectPr w:rsidR="00D72D70" w:rsidRPr="004A7D97" w:rsidSect="002A68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84F"/>
    <w:rsid w:val="002A684F"/>
    <w:rsid w:val="003240D7"/>
    <w:rsid w:val="004A7D97"/>
    <w:rsid w:val="007256B0"/>
    <w:rsid w:val="0092303E"/>
    <w:rsid w:val="00A45849"/>
    <w:rsid w:val="00D72D70"/>
    <w:rsid w:val="00E6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2017-02-21T11:31:00Z</dcterms:created>
  <dcterms:modified xsi:type="dcterms:W3CDTF">2017-02-21T11:31:00Z</dcterms:modified>
</cp:coreProperties>
</file>